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1C49" w14:textId="362D796F" w:rsidR="00F33D59" w:rsidRPr="00A10028" w:rsidRDefault="00D3766C" w:rsidP="002B222D">
      <w:pPr>
        <w:jc w:val="center"/>
        <w:rPr>
          <w:b/>
          <w:sz w:val="24"/>
        </w:rPr>
      </w:pPr>
      <w:r w:rsidRPr="00A10028">
        <w:rPr>
          <w:b/>
          <w:sz w:val="24"/>
        </w:rPr>
        <w:t>202</w:t>
      </w:r>
      <w:r w:rsidR="00A45ABF">
        <w:rPr>
          <w:rFonts w:hint="eastAsia"/>
          <w:b/>
          <w:sz w:val="24"/>
        </w:rPr>
        <w:t>2</w:t>
      </w:r>
      <w:r w:rsidR="0010011A" w:rsidRPr="00A10028">
        <w:rPr>
          <w:rFonts w:hint="eastAsia"/>
          <w:b/>
          <w:sz w:val="24"/>
        </w:rPr>
        <w:t>年度</w:t>
      </w:r>
      <w:r w:rsidR="000427FD" w:rsidRPr="00A10028">
        <w:rPr>
          <w:rFonts w:hint="eastAsia"/>
          <w:b/>
          <w:sz w:val="24"/>
        </w:rPr>
        <w:t>スーパーコンピュータ共同研究制度</w:t>
      </w:r>
    </w:p>
    <w:p w14:paraId="2E35DD06" w14:textId="0B0625C4" w:rsidR="000427FD" w:rsidRPr="00A10028" w:rsidRDefault="000427FD" w:rsidP="002B222D">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p>
    <w:p w14:paraId="636CFC21" w14:textId="77777777" w:rsidR="000427FD" w:rsidRPr="00380741"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3D9E06BA" w14:textId="1AE0FC4B" w:rsidR="004458BC"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0427FD" w:rsidRPr="00A10028">
        <w:rPr>
          <w:rFonts w:hint="eastAsia"/>
        </w:rPr>
        <w:t>採択された課題</w:t>
      </w:r>
      <w:r w:rsidR="006C05C8" w:rsidRPr="00A10028">
        <w:rPr>
          <w:rFonts w:hint="eastAsia"/>
        </w:rPr>
        <w:t>の利用負担金の全部または一部を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443B9440" w14:textId="09987391" w:rsidR="00143594" w:rsidRPr="00143594" w:rsidRDefault="00143594" w:rsidP="004458BC">
      <w:r>
        <w:rPr>
          <w:rFonts w:hint="eastAsia"/>
        </w:rPr>
        <w:t xml:space="preserve">　</w:t>
      </w:r>
      <w:r w:rsidRPr="00EA3B51">
        <w:rPr>
          <w:rFonts w:hint="eastAsia"/>
        </w:rPr>
        <w:t>なお、</w:t>
      </w:r>
      <w:r w:rsidRPr="00EA3B51">
        <w:t>2022</w:t>
      </w:r>
      <w:r w:rsidRPr="00EA3B51">
        <w:rPr>
          <w:rFonts w:hint="eastAsia"/>
        </w:rPr>
        <w:t>年度は、</w:t>
      </w:r>
      <w:r w:rsidRPr="00EA3B51">
        <w:t>7</w:t>
      </w:r>
      <w:r w:rsidRPr="00EA3B51">
        <w:rPr>
          <w:rFonts w:hint="eastAsia"/>
        </w:rPr>
        <w:t>月中旬から</w:t>
      </w:r>
      <w:r w:rsidRPr="00EA3B51">
        <w:t>10</w:t>
      </w:r>
      <w:r w:rsidRPr="00EA3B51">
        <w:rPr>
          <w:rFonts w:hint="eastAsia"/>
        </w:rPr>
        <w:t>月</w:t>
      </w:r>
      <w:r w:rsidR="00EA3B51" w:rsidRPr="00EA3B51">
        <w:rPr>
          <w:rFonts w:hint="eastAsia"/>
        </w:rPr>
        <w:t>初旬</w:t>
      </w:r>
      <w:r w:rsidRPr="00EA3B51">
        <w:rPr>
          <w:rFonts w:hint="eastAsia"/>
        </w:rPr>
        <w:t>にかけて、スーパーコンピュータシステムの更新が予定されているため、現行システムによる利用は、4月から7月</w:t>
      </w:r>
      <w:r w:rsidR="009C3FD4">
        <w:rPr>
          <w:rFonts w:hint="eastAsia"/>
        </w:rPr>
        <w:t>15日</w:t>
      </w:r>
      <w:r w:rsidRPr="00EA3B51">
        <w:rPr>
          <w:rFonts w:hint="eastAsia"/>
        </w:rPr>
        <w:t>までとします。また、</w:t>
      </w:r>
      <w:r w:rsidRPr="00EA3B51">
        <w:t>10</w:t>
      </w:r>
      <w:r w:rsidRPr="00EA3B51">
        <w:rPr>
          <w:rFonts w:hint="eastAsia"/>
        </w:rPr>
        <w:t>月</w:t>
      </w:r>
      <w:r w:rsidR="00EA3B51" w:rsidRPr="00EA3B51">
        <w:rPr>
          <w:rFonts w:hint="eastAsia"/>
        </w:rPr>
        <w:t>初旬</w:t>
      </w:r>
      <w:r w:rsidRPr="00EA3B51">
        <w:rPr>
          <w:rFonts w:hint="eastAsia"/>
        </w:rPr>
        <w:t>に稼働予定の新システムでの利用も合わせて希望される場合は、申し込み用紙の記入欄にチェックを入れてください。これらの詳細につきましては、下記をご参照ください。</w:t>
      </w:r>
    </w:p>
    <w:p w14:paraId="08A2470C" w14:textId="77777777" w:rsidR="004458BC" w:rsidRPr="00A10028" w:rsidRDefault="004458BC" w:rsidP="00721EF0"/>
    <w:p w14:paraId="548C4357" w14:textId="77777777"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389625CB" w:rsidR="006C05C8" w:rsidRPr="00A10028" w:rsidRDefault="00D3766C" w:rsidP="00D3766C">
      <w:pPr>
        <w:pStyle w:val="ae"/>
        <w:numPr>
          <w:ilvl w:val="0"/>
          <w:numId w:val="13"/>
        </w:numPr>
        <w:spacing w:line="320" w:lineRule="exact"/>
        <w:ind w:leftChars="0"/>
      </w:pPr>
      <w:r w:rsidRPr="00A10028">
        <w:t xml:space="preserve"> 202</w:t>
      </w:r>
      <w:r w:rsidR="00A45ABF">
        <w:rPr>
          <w:rFonts w:hint="eastAsia"/>
        </w:rPr>
        <w:t>2</w:t>
      </w:r>
      <w:r w:rsidR="006C05C8" w:rsidRPr="00A10028">
        <w:rPr>
          <w:rFonts w:hint="eastAsia"/>
        </w:rPr>
        <w:t>年度においてスーパーコンピュータシステムの利用資格を有すること。</w:t>
      </w:r>
    </w:p>
    <w:p w14:paraId="3B63EFD5" w14:textId="7334A559" w:rsidR="00890DF3" w:rsidRPr="00A10028" w:rsidRDefault="00D3766C" w:rsidP="00D3766C">
      <w:pPr>
        <w:pStyle w:val="ae"/>
        <w:numPr>
          <w:ilvl w:val="0"/>
          <w:numId w:val="13"/>
        </w:numPr>
        <w:spacing w:line="320" w:lineRule="exact"/>
        <w:ind w:leftChars="0"/>
      </w:pPr>
      <w:r w:rsidRPr="00A10028">
        <w:t xml:space="preserve"> 202</w:t>
      </w:r>
      <w:r w:rsidR="00A45ABF">
        <w:rPr>
          <w:rFonts w:hint="eastAsia"/>
        </w:rPr>
        <w:t>2</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067EF4D1" w:rsidR="006C05C8" w:rsidRPr="00A10028" w:rsidRDefault="006C05C8" w:rsidP="00F36AC0">
      <w:pPr>
        <w:pStyle w:val="ae"/>
        <w:numPr>
          <w:ilvl w:val="0"/>
          <w:numId w:val="12"/>
        </w:numPr>
        <w:spacing w:line="320" w:lineRule="exact"/>
        <w:ind w:leftChars="0"/>
      </w:pPr>
      <w:r w:rsidRPr="00A10028">
        <w:rPr>
          <w:rFonts w:hint="eastAsia"/>
        </w:rPr>
        <w:t>スーパーコンピュータシステムのパーソナルコース（タイプ</w:t>
      </w:r>
      <w:r w:rsidR="00961DA6" w:rsidRPr="00A10028">
        <w:rPr>
          <w:rFonts w:hint="eastAsia"/>
        </w:rPr>
        <w:t>A，B</w:t>
      </w:r>
      <w:r w:rsidR="00F36AC0" w:rsidRPr="00A10028">
        <w:rPr>
          <w:rFonts w:hint="eastAsia"/>
        </w:rPr>
        <w:t>のいずれか</w:t>
      </w:r>
      <w:r w:rsidRPr="00A10028">
        <w:rPr>
          <w:rFonts w:hint="eastAsia"/>
        </w:rPr>
        <w:t>）の費用の全額、または申請者自身が唯一の利用者であるようなグループコースの費用の一部（</w:t>
      </w:r>
      <w:r w:rsidR="000C5709" w:rsidRPr="00A10028">
        <w:rPr>
          <w:rFonts w:hint="eastAsia"/>
        </w:rPr>
        <w:t>10</w:t>
      </w:r>
      <w:r w:rsidRPr="00A10028">
        <w:rPr>
          <w:rFonts w:hint="eastAsia"/>
        </w:rPr>
        <w:t>万円）をセンターが負担します。</w:t>
      </w:r>
    </w:p>
    <w:p w14:paraId="3F6727B3" w14:textId="62D524DA" w:rsidR="0093745A" w:rsidRPr="00AB02AD" w:rsidRDefault="0093745A" w:rsidP="00AB02AD">
      <w:pPr>
        <w:pStyle w:val="ae"/>
        <w:numPr>
          <w:ilvl w:val="0"/>
          <w:numId w:val="12"/>
        </w:numPr>
        <w:ind w:leftChars="0"/>
        <w:rPr>
          <w:rFonts w:ascii="Century"/>
        </w:rPr>
      </w:pPr>
      <w:r w:rsidRPr="00AB02AD">
        <w:rPr>
          <w:rFonts w:ascii="Century" w:hint="eastAsia"/>
        </w:rPr>
        <w:t>渡日後</w:t>
      </w:r>
      <w:r w:rsidR="00BD0EA9" w:rsidRPr="00AB02AD">
        <w:rPr>
          <w:rFonts w:ascii="Century" w:hint="eastAsia"/>
        </w:rPr>
        <w:t>6</w:t>
      </w:r>
      <w:r w:rsidRPr="00AB02AD">
        <w:rPr>
          <w:rFonts w:ascii="Century" w:hint="eastAsia"/>
        </w:rPr>
        <w:t>ヶ月未満の外国人留学生及び海外在住者の場合、許可申請が必要となる場合があります。詳細は、以下に記載のとおりです。</w:t>
      </w:r>
    </w:p>
    <w:p w14:paraId="736ACEA6" w14:textId="77777777" w:rsidR="0093745A" w:rsidRPr="00A10028" w:rsidRDefault="0093745A" w:rsidP="0093745A">
      <w:pPr>
        <w:ind w:firstLineChars="400" w:firstLine="840"/>
        <w:rPr>
          <w:rFonts w:ascii="Century"/>
        </w:rPr>
      </w:pPr>
      <w:r w:rsidRPr="00A10028">
        <w:rPr>
          <w:rFonts w:ascii="Century"/>
        </w:rPr>
        <w:t>http://www.iimc.kyoto-u.ac.jp/ja/services/comp/apply/other/gaikokujin.html</w:t>
      </w:r>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45B847E9" w:rsidR="00243405" w:rsidRPr="00A10028" w:rsidRDefault="00243405" w:rsidP="00243405">
      <w:pPr>
        <w:spacing w:line="320" w:lineRule="exact"/>
        <w:ind w:firstLineChars="400" w:firstLine="840"/>
      </w:pPr>
      <w:r w:rsidRPr="00A10028">
        <w:rPr>
          <w:rFonts w:hint="eastAsia"/>
        </w:rPr>
        <w:t>・</w:t>
      </w:r>
      <w:r w:rsidR="006C05C8" w:rsidRPr="00A10028">
        <w:rPr>
          <w:rFonts w:hint="eastAsia"/>
        </w:rPr>
        <w:t>共同研究報告書の提出（</w:t>
      </w:r>
      <w:r w:rsidR="00350575" w:rsidRPr="00A10028">
        <w:rPr>
          <w:rFonts w:hint="eastAsia"/>
        </w:rPr>
        <w:t>202</w:t>
      </w:r>
      <w:r w:rsidR="00A45ABF">
        <w:rPr>
          <w:rFonts w:hint="eastAsia"/>
        </w:rPr>
        <w:t>3</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49AB83CB" w:rsidR="006C05C8" w:rsidRPr="00A10028" w:rsidRDefault="006C05C8" w:rsidP="00344932">
      <w:pPr>
        <w:pStyle w:val="ae"/>
        <w:numPr>
          <w:ilvl w:val="0"/>
          <w:numId w:val="11"/>
        </w:numPr>
        <w:spacing w:line="320" w:lineRule="exact"/>
        <w:ind w:leftChars="0"/>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A45ABF">
        <w:rPr>
          <w:rFonts w:hint="eastAsia"/>
        </w:rPr>
        <w:t>3</w:t>
      </w:r>
      <w:r w:rsidR="005D0CB4" w:rsidRPr="00A10028">
        <w:rPr>
          <w:rFonts w:hint="eastAsia"/>
        </w:rPr>
        <w:t>年8月末締切</w:t>
      </w:r>
      <w:r w:rsidRPr="00A10028">
        <w:rPr>
          <w:rFonts w:hint="eastAsia"/>
        </w:rPr>
        <w:t>）</w:t>
      </w:r>
    </w:p>
    <w:p w14:paraId="7EDB003C" w14:textId="77777777" w:rsidR="00344932" w:rsidRPr="00A10028" w:rsidRDefault="00344932" w:rsidP="00344932">
      <w:pPr>
        <w:pStyle w:val="ae"/>
        <w:numPr>
          <w:ilvl w:val="0"/>
          <w:numId w:val="11"/>
        </w:numPr>
        <w:spacing w:line="320" w:lineRule="exact"/>
        <w:ind w:leftChars="0"/>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467FC9FE" w:rsidR="00C23BBD" w:rsidRDefault="00124ED5" w:rsidP="002A3724">
      <w:pPr>
        <w:spacing w:line="320" w:lineRule="exact"/>
        <w:ind w:leftChars="225" w:left="893" w:hangingChars="200" w:hanging="420"/>
        <w:jc w:val="left"/>
        <w:rPr>
          <w:rFonts w:ascii="Century"/>
        </w:rPr>
      </w:pPr>
      <w:r w:rsidRPr="00A10028">
        <w:rPr>
          <w:rFonts w:hint="eastAsia"/>
        </w:rPr>
        <w:t xml:space="preserve">※表記内容については「共同研究制度 利用の表記について」をご覧ください。　</w:t>
      </w:r>
      <w:r w:rsidRPr="00A10028">
        <w:rPr>
          <w:rFonts w:ascii="Century" w:hint="eastAsia"/>
        </w:rPr>
        <w:t>http://www.iimc.kyoto-</w:t>
      </w:r>
      <w:r w:rsidR="006D577F" w:rsidRPr="00A10028">
        <w:rPr>
          <w:rFonts w:ascii="Century"/>
        </w:rPr>
        <w:t>u</w:t>
      </w:r>
      <w:r w:rsidRPr="00A10028">
        <w:rPr>
          <w:rFonts w:ascii="Century" w:hint="eastAsia"/>
        </w:rPr>
        <w:t>.ac.jp/ja/services/comp/support/kyodo/folder/kyodo_kenkyu_hyouki.html</w:t>
      </w:r>
    </w:p>
    <w:p w14:paraId="2F74F2B6" w14:textId="6E6396CC" w:rsidR="004A52DA" w:rsidRPr="00B20C6E" w:rsidRDefault="00B24EFF" w:rsidP="00B20C6E">
      <w:pPr>
        <w:pStyle w:val="ae"/>
        <w:numPr>
          <w:ilvl w:val="0"/>
          <w:numId w:val="12"/>
        </w:numPr>
        <w:spacing w:line="320" w:lineRule="exact"/>
        <w:ind w:leftChars="0"/>
        <w:jc w:val="left"/>
        <w:rPr>
          <w:rFonts w:ascii="Century"/>
        </w:rPr>
      </w:pPr>
      <w:r w:rsidRPr="00B20C6E">
        <w:rPr>
          <w:rFonts w:ascii="Century" w:hint="eastAsia"/>
        </w:rPr>
        <w:t>現行システムにおける</w:t>
      </w:r>
      <w:r w:rsidR="00B021AB" w:rsidRPr="00B20C6E">
        <w:rPr>
          <w:rFonts w:ascii="Century" w:hint="eastAsia"/>
        </w:rPr>
        <w:t>利用期間は、</w:t>
      </w:r>
      <w:r w:rsidR="00B021AB" w:rsidRPr="00B20C6E">
        <w:rPr>
          <w:rFonts w:ascii="Century"/>
        </w:rPr>
        <w:t>2022</w:t>
      </w:r>
      <w:r w:rsidR="00B021AB" w:rsidRPr="00B20C6E">
        <w:rPr>
          <w:rFonts w:ascii="Century" w:hint="eastAsia"/>
        </w:rPr>
        <w:t>年</w:t>
      </w:r>
      <w:r w:rsidR="00B021AB" w:rsidRPr="00B20C6E">
        <w:rPr>
          <w:rFonts w:ascii="Century"/>
        </w:rPr>
        <w:t>4</w:t>
      </w:r>
      <w:r w:rsidR="00B021AB" w:rsidRPr="00B20C6E">
        <w:rPr>
          <w:rFonts w:ascii="Century" w:hint="eastAsia"/>
        </w:rPr>
        <w:t>月から</w:t>
      </w:r>
      <w:r w:rsidR="00B021AB" w:rsidRPr="00B20C6E">
        <w:rPr>
          <w:rFonts w:ascii="Century"/>
        </w:rPr>
        <w:t>7</w:t>
      </w:r>
      <w:r w:rsidR="00B021AB" w:rsidRPr="00B20C6E">
        <w:rPr>
          <w:rFonts w:ascii="Century" w:hint="eastAsia"/>
        </w:rPr>
        <w:t>月</w:t>
      </w:r>
      <w:r w:rsidR="00B021AB" w:rsidRPr="00B20C6E">
        <w:rPr>
          <w:rFonts w:ascii="Century"/>
        </w:rPr>
        <w:t>15</w:t>
      </w:r>
      <w:r w:rsidR="00B021AB" w:rsidRPr="00B20C6E">
        <w:rPr>
          <w:rFonts w:ascii="Century" w:hint="eastAsia"/>
        </w:rPr>
        <w:t>日とします。ただし、当該募</w:t>
      </w:r>
      <w:r w:rsidR="00B021AB" w:rsidRPr="00B20C6E">
        <w:rPr>
          <w:rFonts w:ascii="Century" w:hint="eastAsia"/>
        </w:rPr>
        <w:lastRenderedPageBreak/>
        <w:t>集の採択者で、</w:t>
      </w:r>
      <w:r w:rsidRPr="00B20C6E">
        <w:rPr>
          <w:rFonts w:ascii="Century" w:hint="eastAsia"/>
        </w:rPr>
        <w:t>新システムにおける</w:t>
      </w:r>
      <w:r w:rsidR="00B021AB" w:rsidRPr="00B20C6E">
        <w:rPr>
          <w:rFonts w:ascii="Century" w:hint="eastAsia"/>
        </w:rPr>
        <w:t>利用期間（</w:t>
      </w:r>
      <w:r w:rsidR="00B021AB" w:rsidRPr="00B20C6E">
        <w:rPr>
          <w:rFonts w:ascii="Century"/>
        </w:rPr>
        <w:t>2022</w:t>
      </w:r>
      <w:r w:rsidR="00B021AB" w:rsidRPr="00B20C6E">
        <w:rPr>
          <w:rFonts w:ascii="Century" w:hint="eastAsia"/>
        </w:rPr>
        <w:t>年</w:t>
      </w:r>
      <w:r w:rsidR="00B021AB" w:rsidRPr="00B20C6E">
        <w:rPr>
          <w:rFonts w:ascii="Century"/>
        </w:rPr>
        <w:t>10</w:t>
      </w:r>
      <w:r w:rsidR="00B021AB" w:rsidRPr="00B20C6E">
        <w:rPr>
          <w:rFonts w:ascii="Century" w:hint="eastAsia"/>
        </w:rPr>
        <w:t>月初旬から</w:t>
      </w:r>
      <w:r w:rsidR="00B021AB" w:rsidRPr="00B20C6E">
        <w:rPr>
          <w:rFonts w:ascii="Century"/>
        </w:rPr>
        <w:t>2023</w:t>
      </w:r>
      <w:r w:rsidR="00B021AB" w:rsidRPr="00B20C6E">
        <w:rPr>
          <w:rFonts w:ascii="Century" w:hint="eastAsia"/>
        </w:rPr>
        <w:t>年</w:t>
      </w:r>
      <w:r w:rsidR="00B021AB" w:rsidRPr="00B20C6E">
        <w:rPr>
          <w:rFonts w:ascii="Century"/>
        </w:rPr>
        <w:t>3</w:t>
      </w:r>
      <w:r w:rsidR="00B021AB" w:rsidRPr="00B20C6E">
        <w:rPr>
          <w:rFonts w:ascii="Century" w:hint="eastAsia"/>
        </w:rPr>
        <w:t>月末）</w:t>
      </w:r>
      <w:r w:rsidRPr="00B20C6E">
        <w:rPr>
          <w:rFonts w:ascii="Century" w:hint="eastAsia"/>
        </w:rPr>
        <w:t>で</w:t>
      </w:r>
      <w:r w:rsidR="00B021AB" w:rsidRPr="00B20C6E">
        <w:rPr>
          <w:rFonts w:ascii="Century" w:hint="eastAsia"/>
        </w:rPr>
        <w:t>の利用を希望する場合は、</w:t>
      </w:r>
      <w:r w:rsidRPr="00B20C6E">
        <w:rPr>
          <w:rFonts w:ascii="Century" w:hint="eastAsia"/>
        </w:rPr>
        <w:t>課題申込書の該当欄にチェックを入れてください。</w:t>
      </w:r>
      <w:r w:rsidR="00175A99" w:rsidRPr="00B20C6E">
        <w:rPr>
          <w:rFonts w:ascii="Century" w:hint="eastAsia"/>
        </w:rPr>
        <w:t>新システムにおける</w:t>
      </w:r>
      <w:r w:rsidRPr="00B20C6E">
        <w:rPr>
          <w:rFonts w:ascii="Century" w:hint="eastAsia"/>
        </w:rPr>
        <w:t>タイプ</w:t>
      </w:r>
      <w:r w:rsidR="00175A99" w:rsidRPr="00B20C6E">
        <w:rPr>
          <w:rFonts w:ascii="Century" w:hint="eastAsia"/>
        </w:rPr>
        <w:t>については、後日希望調査を行う予定です</w:t>
      </w:r>
      <w:r w:rsidR="00EA3B51" w:rsidRPr="00B20C6E">
        <w:rPr>
          <w:rFonts w:ascii="Century" w:hint="eastAsia"/>
        </w:rPr>
        <w:t>。</w:t>
      </w:r>
    </w:p>
    <w:p w14:paraId="32A5014C" w14:textId="77777777" w:rsidR="002B222D" w:rsidRPr="00A10028" w:rsidRDefault="002B222D" w:rsidP="006D577F">
      <w:pPr>
        <w:jc w:val="left"/>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r w:rsidRPr="00A10028">
        <w:rPr>
          <w:rFonts w:hint="eastAsia"/>
          <w:b/>
        </w:rPr>
        <w:t>申込み</w:t>
      </w:r>
      <w:r w:rsidR="002E023A" w:rsidRPr="00A10028">
        <w:rPr>
          <w:rFonts w:hint="eastAsia"/>
          <w:b/>
        </w:rPr>
        <w:t>：</w:t>
      </w:r>
    </w:p>
    <w:p w14:paraId="63644609" w14:textId="43C94E4C" w:rsidR="00062BAD" w:rsidRPr="00A10028" w:rsidRDefault="006C05C8" w:rsidP="006D652E">
      <w:pPr>
        <w:spacing w:line="320" w:lineRule="exact"/>
        <w:ind w:firstLineChars="100" w:firstLine="210"/>
      </w:pPr>
      <w:r w:rsidRPr="00A10028">
        <w:rPr>
          <w:rFonts w:hint="eastAsia"/>
        </w:rPr>
        <w:t>申</w:t>
      </w:r>
      <w:r w:rsidR="00062BAD" w:rsidRPr="00A10028">
        <w:rPr>
          <w:rFonts w:hint="eastAsia"/>
        </w:rPr>
        <w:t>込</w:t>
      </w:r>
      <w:r w:rsidRPr="00A10028">
        <w:rPr>
          <w:rFonts w:hint="eastAsia"/>
        </w:rPr>
        <w:t>書に必要事項を記入したWordファイルを、e-mailで</w:t>
      </w:r>
      <w:r w:rsidR="002B5450" w:rsidRPr="00A10028">
        <w:rPr>
          <w:rFonts w:hint="eastAsia"/>
        </w:rPr>
        <w:t>研究情報</w:t>
      </w:r>
      <w:r w:rsidR="00C9431F" w:rsidRPr="00A10028">
        <w:rPr>
          <w:rFonts w:hint="eastAsia"/>
        </w:rPr>
        <w:t>掛</w:t>
      </w:r>
      <w:r w:rsidRPr="00A10028">
        <w:rPr>
          <w:rFonts w:hint="eastAsia"/>
        </w:rPr>
        <w:t>までご送付ください。締め切りは</w:t>
      </w:r>
      <w:r w:rsidR="00422142" w:rsidRPr="00EA3B51">
        <w:t>2022</w:t>
      </w:r>
      <w:r w:rsidR="00422142" w:rsidRPr="00EA3B51">
        <w:rPr>
          <w:rFonts w:hint="eastAsia"/>
        </w:rPr>
        <w:t>年2月18日（金）</w:t>
      </w:r>
      <w:r w:rsidR="00B84185" w:rsidRPr="00422142">
        <w:rPr>
          <w:rFonts w:hint="eastAsia"/>
          <w:b/>
        </w:rPr>
        <w:t>17：00</w:t>
      </w:r>
      <w:r w:rsidRPr="00A10028">
        <w:rPr>
          <w:rFonts w:hint="eastAsia"/>
        </w:rPr>
        <w:t>といたします。</w:t>
      </w:r>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18DFC05B" w14:textId="77777777" w:rsidR="002E023A" w:rsidRPr="00A10028" w:rsidRDefault="002E023A" w:rsidP="00062BAD">
      <w:pPr>
        <w:spacing w:line="320" w:lineRule="exact"/>
        <w:ind w:firstLineChars="100" w:firstLine="210"/>
      </w:pPr>
    </w:p>
    <w:p w14:paraId="5AE32AEA" w14:textId="77777777" w:rsidR="00475F4D" w:rsidRPr="00A10028" w:rsidRDefault="00475F4D" w:rsidP="00475F4D">
      <w:pPr>
        <w:spacing w:line="320" w:lineRule="exact"/>
        <w:rPr>
          <w:b/>
        </w:rPr>
      </w:pPr>
      <w:r w:rsidRPr="00A10028">
        <w:rPr>
          <w:rFonts w:hint="eastAsia"/>
          <w:b/>
        </w:rPr>
        <w:t>申請および問合せ先：</w:t>
      </w:r>
    </w:p>
    <w:p w14:paraId="57F23443" w14:textId="5E9A386C" w:rsidR="00C712C4" w:rsidRPr="00A10028" w:rsidRDefault="00475F4D" w:rsidP="006D652E">
      <w:pPr>
        <w:spacing w:line="320" w:lineRule="exact"/>
        <w:ind w:firstLineChars="100" w:firstLine="210"/>
      </w:pPr>
      <w:r w:rsidRPr="00A10028">
        <w:rPr>
          <w:rFonts w:hint="eastAsia"/>
        </w:rPr>
        <w:t>京都大学 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10028" w:rsidRDefault="0010011A" w:rsidP="00C712C4">
      <w:pPr>
        <w:spacing w:line="320" w:lineRule="exact"/>
        <w:ind w:firstLine="839"/>
      </w:pPr>
      <w:r w:rsidRPr="00A10028">
        <w:rPr>
          <w:rFonts w:hint="eastAsia"/>
        </w:rPr>
        <w:t>comp-info</w:t>
      </w:r>
      <w:r w:rsidR="00475F4D" w:rsidRPr="00A10028">
        <w:rPr>
          <w:rFonts w:hint="eastAsia"/>
        </w:rPr>
        <w:t>@</w:t>
      </w:r>
      <w:r w:rsidRPr="00A10028">
        <w:rPr>
          <w:rFonts w:hint="eastAsia"/>
        </w:rPr>
        <w:t>kudpc</w:t>
      </w:r>
      <w:r w:rsidR="00475F4D" w:rsidRPr="00A10028">
        <w:rPr>
          <w:rFonts w:hint="eastAsia"/>
        </w:rPr>
        <w:t>.kyoto-u.ac.jp</w:t>
      </w:r>
    </w:p>
    <w:p w14:paraId="0F816DCB" w14:textId="1CCD99F8"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w:t>
      </w:r>
      <w:r w:rsidR="00A45ABF">
        <w:rPr>
          <w:rFonts w:hint="eastAsia"/>
          <w:b/>
          <w:sz w:val="24"/>
        </w:rPr>
        <w:t>2</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668CF5BF" w:rsidR="00173401" w:rsidRPr="00A10028" w:rsidRDefault="00173401" w:rsidP="00173401">
      <w:pPr>
        <w:jc w:val="center"/>
        <w:rPr>
          <w:rFonts w:ascii="Century"/>
          <w:b/>
          <w:sz w:val="24"/>
        </w:rPr>
      </w:pPr>
      <w:r w:rsidRPr="00A10028">
        <w:rPr>
          <w:rFonts w:ascii="Century" w:hint="eastAsia"/>
          <w:b/>
          <w:sz w:val="24"/>
        </w:rPr>
        <w:t>若手・女性研究者奨励枠　課題申込書</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5"/>
        <w:gridCol w:w="3120"/>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4FD689AA" w14:textId="77777777" w:rsidR="00266756" w:rsidRPr="00A10028" w:rsidRDefault="00173401" w:rsidP="00266756">
            <w:pPr>
              <w:rPr>
                <w:rFonts w:ascii="Century"/>
              </w:rPr>
            </w:pPr>
            <w:r w:rsidRPr="00A10028">
              <w:rPr>
                <w:rFonts w:ascii="Century" w:hint="eastAsia"/>
              </w:rPr>
              <w:t>所属の連絡先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16988933"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w:t>
            </w:r>
            <w:r w:rsidR="00A45ABF">
              <w:rPr>
                <w:rFonts w:ascii="Century" w:hint="eastAsia"/>
              </w:rPr>
              <w:t>2</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A10028" w:rsidRPr="00A10028" w14:paraId="24EF6E68" w14:textId="77777777" w:rsidTr="00B20C6E">
        <w:trPr>
          <w:trHeight w:val="315"/>
        </w:trPr>
        <w:tc>
          <w:tcPr>
            <w:tcW w:w="2127" w:type="dxa"/>
            <w:gridSpan w:val="2"/>
            <w:vMerge w:val="restart"/>
            <w:vAlign w:val="center"/>
          </w:tcPr>
          <w:p w14:paraId="689F875F" w14:textId="54FE5B5A" w:rsidR="00905F33" w:rsidRPr="00A10028" w:rsidRDefault="00114C28" w:rsidP="00F34A6F">
            <w:pPr>
              <w:rPr>
                <w:rFonts w:ascii="Century"/>
              </w:rPr>
            </w:pPr>
            <w:r>
              <w:rPr>
                <w:rFonts w:ascii="Century" w:hint="eastAsia"/>
              </w:rPr>
              <w:t>現行システムの</w:t>
            </w:r>
            <w:r>
              <w:rPr>
                <w:rFonts w:ascii="Century"/>
              </w:rPr>
              <w:br/>
            </w:r>
            <w:r w:rsidR="00173401" w:rsidRPr="00A10028">
              <w:rPr>
                <w:rFonts w:ascii="Century" w:hint="eastAsia"/>
              </w:rPr>
              <w:t>申請コース</w:t>
            </w:r>
            <w:r w:rsidR="00905F33">
              <w:rPr>
                <w:rFonts w:ascii="Century"/>
              </w:rPr>
              <w:br/>
            </w:r>
            <w:r w:rsidR="00905F33" w:rsidRPr="00380741">
              <w:rPr>
                <w:rFonts w:ascii="Century" w:hint="eastAsia"/>
              </w:rPr>
              <w:t>（</w:t>
            </w:r>
            <w:r w:rsidR="00905F33" w:rsidRPr="00380741">
              <w:rPr>
                <w:rFonts w:ascii="Century"/>
              </w:rPr>
              <w:t>4</w:t>
            </w:r>
            <w:r w:rsidR="00905F33" w:rsidRPr="00380741">
              <w:rPr>
                <w:rFonts w:ascii="Century" w:hint="eastAsia"/>
              </w:rPr>
              <w:t>月〜</w:t>
            </w:r>
            <w:r w:rsidR="00905F33" w:rsidRPr="00380741">
              <w:rPr>
                <w:rFonts w:ascii="Century"/>
              </w:rPr>
              <w:t>7</w:t>
            </w:r>
            <w:r w:rsidR="00905F33" w:rsidRPr="00380741">
              <w:rPr>
                <w:rFonts w:ascii="Century" w:hint="eastAsia"/>
              </w:rPr>
              <w:t>月</w:t>
            </w:r>
            <w:r w:rsidR="001F5871" w:rsidRPr="00380741">
              <w:rPr>
                <w:rFonts w:ascii="Century" w:hint="eastAsia"/>
              </w:rPr>
              <w:t>中</w:t>
            </w:r>
            <w:r w:rsidR="00905F33" w:rsidRPr="00380741">
              <w:rPr>
                <w:rFonts w:ascii="Century" w:hint="eastAsia"/>
              </w:rPr>
              <w:t>旬）</w:t>
            </w:r>
          </w:p>
        </w:tc>
        <w:tc>
          <w:tcPr>
            <w:tcW w:w="1983" w:type="dxa"/>
            <w:gridSpan w:val="2"/>
            <w:vAlign w:val="center"/>
          </w:tcPr>
          <w:p w14:paraId="4B192AF1" w14:textId="77777777" w:rsidR="00173401" w:rsidRPr="00A10028" w:rsidRDefault="00173401" w:rsidP="00F34A6F">
            <w:pPr>
              <w:rPr>
                <w:rFonts w:ascii="Century"/>
                <w:szCs w:val="22"/>
              </w:rPr>
            </w:pPr>
            <w:r w:rsidRPr="00A10028">
              <w:rPr>
                <w:rFonts w:ascii="Century" w:hint="eastAsia"/>
                <w:szCs w:val="22"/>
              </w:rPr>
              <w:t>コース種別</w:t>
            </w:r>
          </w:p>
        </w:tc>
        <w:tc>
          <w:tcPr>
            <w:tcW w:w="3120" w:type="dxa"/>
            <w:vAlign w:val="center"/>
          </w:tcPr>
          <w:p w14:paraId="1F913AD1" w14:textId="77777777" w:rsidR="00173401" w:rsidRPr="00A10028" w:rsidRDefault="00173401"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173401" w:rsidRPr="00A10028" w:rsidRDefault="00173401" w:rsidP="00F34A6F">
            <w:pPr>
              <w:rPr>
                <w:rFonts w:ascii="Century"/>
                <w:szCs w:val="22"/>
              </w:rPr>
            </w:pPr>
            <w:r w:rsidRPr="00A10028">
              <w:rPr>
                <w:rFonts w:ascii="Century" w:hint="eastAsia"/>
                <w:szCs w:val="22"/>
              </w:rPr>
              <w:t>ノード数</w:t>
            </w:r>
          </w:p>
          <w:p w14:paraId="4B0F4C50" w14:textId="77777777" w:rsidR="00173401" w:rsidRPr="00A10028" w:rsidRDefault="00173401"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A10028" w:rsidRPr="00A10028" w14:paraId="45295FD5" w14:textId="77777777" w:rsidTr="00B20C6E">
        <w:trPr>
          <w:trHeight w:val="315"/>
        </w:trPr>
        <w:tc>
          <w:tcPr>
            <w:tcW w:w="2127" w:type="dxa"/>
            <w:gridSpan w:val="2"/>
            <w:vMerge/>
          </w:tcPr>
          <w:p w14:paraId="106B615A" w14:textId="77777777" w:rsidR="00173401" w:rsidRPr="00A10028" w:rsidRDefault="00173401" w:rsidP="00173401">
            <w:pPr>
              <w:rPr>
                <w:rFonts w:ascii="Century"/>
              </w:rPr>
            </w:pPr>
          </w:p>
        </w:tc>
        <w:tc>
          <w:tcPr>
            <w:tcW w:w="1983" w:type="dxa"/>
            <w:gridSpan w:val="2"/>
            <w:vAlign w:val="center"/>
          </w:tcPr>
          <w:p w14:paraId="02827DCF" w14:textId="77777777" w:rsidR="00173401" w:rsidRPr="00A10028" w:rsidRDefault="00173401" w:rsidP="00F34A6F">
            <w:pPr>
              <w:rPr>
                <w:rFonts w:ascii="Century"/>
                <w:szCs w:val="22"/>
              </w:rPr>
            </w:pPr>
            <w:r w:rsidRPr="00A10028">
              <w:rPr>
                <w:rFonts w:ascii="Century" w:hint="eastAsia"/>
                <w:szCs w:val="22"/>
              </w:rPr>
              <w:t>パーソナル（無償）</w:t>
            </w:r>
          </w:p>
        </w:tc>
        <w:tc>
          <w:tcPr>
            <w:tcW w:w="3120" w:type="dxa"/>
          </w:tcPr>
          <w:p w14:paraId="09B99427" w14:textId="77445F76" w:rsidR="00173401"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A</w:t>
            </w:r>
            <w:r w:rsidRPr="00A10028">
              <w:rPr>
                <w:rFonts w:ascii="Century" w:hint="eastAsia"/>
                <w:szCs w:val="22"/>
              </w:rPr>
              <w:t xml:space="preserve">　</w:t>
            </w:r>
            <w:r w:rsidR="00266756" w:rsidRPr="00A10028">
              <w:rPr>
                <w:rFonts w:ascii="Century" w:hint="eastAsia"/>
                <w:szCs w:val="22"/>
              </w:rPr>
              <w:t xml:space="preserve"> </w:t>
            </w:r>
            <w:r w:rsidRPr="00A10028">
              <w:rPr>
                <w:rFonts w:ascii="Century" w:hint="eastAsia"/>
                <w:szCs w:val="22"/>
              </w:rPr>
              <w:t>□タイプ</w:t>
            </w:r>
            <w:r w:rsidRPr="00A10028">
              <w:rPr>
                <w:rFonts w:ascii="Century" w:hint="eastAsia"/>
                <w:szCs w:val="22"/>
              </w:rPr>
              <w:t>B</w:t>
            </w:r>
          </w:p>
        </w:tc>
        <w:tc>
          <w:tcPr>
            <w:tcW w:w="1462" w:type="dxa"/>
            <w:tcBorders>
              <w:tr2bl w:val="single" w:sz="4" w:space="0" w:color="auto"/>
            </w:tcBorders>
          </w:tcPr>
          <w:p w14:paraId="2F75617A" w14:textId="77777777" w:rsidR="00173401" w:rsidRPr="00A10028" w:rsidRDefault="00173401" w:rsidP="00173401">
            <w:pPr>
              <w:rPr>
                <w:rFonts w:ascii="Century"/>
                <w:szCs w:val="22"/>
              </w:rPr>
            </w:pPr>
          </w:p>
        </w:tc>
      </w:tr>
      <w:tr w:rsidR="00A10028" w:rsidRPr="00A10028" w14:paraId="6901841E" w14:textId="77777777" w:rsidTr="00B20C6E">
        <w:trPr>
          <w:trHeight w:val="466"/>
        </w:trPr>
        <w:tc>
          <w:tcPr>
            <w:tcW w:w="2127" w:type="dxa"/>
            <w:gridSpan w:val="2"/>
            <w:vMerge/>
          </w:tcPr>
          <w:p w14:paraId="5F4E5867" w14:textId="77777777" w:rsidR="00173401" w:rsidRPr="00A10028" w:rsidRDefault="00173401" w:rsidP="00173401">
            <w:pPr>
              <w:rPr>
                <w:rFonts w:ascii="Century"/>
              </w:rPr>
            </w:pPr>
          </w:p>
        </w:tc>
        <w:tc>
          <w:tcPr>
            <w:tcW w:w="1983" w:type="dxa"/>
            <w:gridSpan w:val="2"/>
            <w:vMerge w:val="restart"/>
            <w:vAlign w:val="center"/>
          </w:tcPr>
          <w:p w14:paraId="5BA24214" w14:textId="77777777" w:rsidR="00173401" w:rsidRPr="00A10028" w:rsidRDefault="00173401" w:rsidP="00F34A6F">
            <w:pPr>
              <w:rPr>
                <w:rFonts w:ascii="Century"/>
                <w:szCs w:val="22"/>
              </w:rPr>
            </w:pPr>
            <w:r w:rsidRPr="00A10028">
              <w:rPr>
                <w:rFonts w:ascii="Century" w:hint="eastAsia"/>
                <w:szCs w:val="22"/>
              </w:rPr>
              <w:t>グループ（有償）</w:t>
            </w:r>
          </w:p>
        </w:tc>
        <w:tc>
          <w:tcPr>
            <w:tcW w:w="3120" w:type="dxa"/>
            <w:vAlign w:val="center"/>
          </w:tcPr>
          <w:p w14:paraId="7ACDF139" w14:textId="77777777" w:rsidR="00E57DD8"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A1</w:t>
            </w:r>
            <w:r w:rsidRPr="00A10028">
              <w:rPr>
                <w:rFonts w:ascii="Century" w:hint="eastAsia"/>
                <w:szCs w:val="22"/>
              </w:rPr>
              <w:t xml:space="preserve">　□タイプ</w:t>
            </w:r>
            <w:r w:rsidRPr="00A10028">
              <w:rPr>
                <w:rFonts w:ascii="Century" w:hint="eastAsia"/>
                <w:szCs w:val="22"/>
              </w:rPr>
              <w:t>A2</w:t>
            </w:r>
          </w:p>
        </w:tc>
        <w:tc>
          <w:tcPr>
            <w:tcW w:w="1462" w:type="dxa"/>
            <w:vAlign w:val="center"/>
          </w:tcPr>
          <w:p w14:paraId="49AC107E" w14:textId="77777777" w:rsidR="00173401" w:rsidRPr="00A10028" w:rsidRDefault="00173401" w:rsidP="00AB6705">
            <w:pPr>
              <w:rPr>
                <w:rFonts w:ascii="Century"/>
                <w:szCs w:val="22"/>
              </w:rPr>
            </w:pPr>
          </w:p>
        </w:tc>
      </w:tr>
      <w:tr w:rsidR="00A10028" w:rsidRPr="00A10028" w14:paraId="1E5BC89A" w14:textId="77777777" w:rsidTr="00B20C6E">
        <w:trPr>
          <w:trHeight w:val="415"/>
        </w:trPr>
        <w:tc>
          <w:tcPr>
            <w:tcW w:w="2127" w:type="dxa"/>
            <w:gridSpan w:val="2"/>
            <w:vMerge/>
          </w:tcPr>
          <w:p w14:paraId="7A3664A3" w14:textId="77777777" w:rsidR="00173401" w:rsidRPr="00A10028" w:rsidRDefault="00173401" w:rsidP="00173401">
            <w:pPr>
              <w:rPr>
                <w:rFonts w:ascii="Century"/>
              </w:rPr>
            </w:pPr>
          </w:p>
        </w:tc>
        <w:tc>
          <w:tcPr>
            <w:tcW w:w="1983" w:type="dxa"/>
            <w:gridSpan w:val="2"/>
            <w:vMerge/>
          </w:tcPr>
          <w:p w14:paraId="13BFB715" w14:textId="77777777" w:rsidR="00173401" w:rsidRPr="00A10028" w:rsidRDefault="00173401" w:rsidP="00173401">
            <w:pPr>
              <w:rPr>
                <w:rFonts w:ascii="Century"/>
                <w:szCs w:val="22"/>
              </w:rPr>
            </w:pPr>
          </w:p>
        </w:tc>
        <w:tc>
          <w:tcPr>
            <w:tcW w:w="3120" w:type="dxa"/>
            <w:vAlign w:val="center"/>
          </w:tcPr>
          <w:p w14:paraId="3CDF4977" w14:textId="77777777" w:rsidR="00E57DD8"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B1</w:t>
            </w:r>
            <w:r w:rsidRPr="00A10028">
              <w:rPr>
                <w:rFonts w:ascii="Century" w:hint="eastAsia"/>
                <w:szCs w:val="22"/>
              </w:rPr>
              <w:t xml:space="preserve">　□タイプ</w:t>
            </w:r>
            <w:r w:rsidRPr="00A10028">
              <w:rPr>
                <w:rFonts w:ascii="Century" w:hint="eastAsia"/>
                <w:szCs w:val="22"/>
              </w:rPr>
              <w:t>B2</w:t>
            </w:r>
          </w:p>
        </w:tc>
        <w:tc>
          <w:tcPr>
            <w:tcW w:w="1462" w:type="dxa"/>
            <w:vAlign w:val="center"/>
          </w:tcPr>
          <w:p w14:paraId="5D1233D8" w14:textId="77777777" w:rsidR="00173401" w:rsidRPr="00A10028" w:rsidRDefault="00173401" w:rsidP="00AB6705">
            <w:pPr>
              <w:rPr>
                <w:rFonts w:ascii="Century"/>
                <w:szCs w:val="22"/>
              </w:rPr>
            </w:pPr>
          </w:p>
        </w:tc>
      </w:tr>
      <w:tr w:rsidR="00A45ABF" w:rsidRPr="00A10028" w14:paraId="43088A67" w14:textId="77777777" w:rsidTr="00EA3B51">
        <w:trPr>
          <w:trHeight w:val="397"/>
        </w:trPr>
        <w:tc>
          <w:tcPr>
            <w:tcW w:w="4110" w:type="dxa"/>
            <w:gridSpan w:val="4"/>
            <w:tcBorders>
              <w:top w:val="nil"/>
              <w:bottom w:val="single" w:sz="4" w:space="0" w:color="auto"/>
            </w:tcBorders>
          </w:tcPr>
          <w:p w14:paraId="658B4090" w14:textId="45A029B4" w:rsidR="00A45ABF" w:rsidRPr="00EA3B51" w:rsidRDefault="00114C28" w:rsidP="00A45ABF">
            <w:pPr>
              <w:rPr>
                <w:rFonts w:ascii="Century"/>
              </w:rPr>
            </w:pPr>
            <w:r w:rsidRPr="00B20C6E">
              <w:rPr>
                <w:rFonts w:ascii="Century" w:hint="eastAsia"/>
              </w:rPr>
              <w:t>新システムの利用希望</w:t>
            </w:r>
            <w:r w:rsidR="00E615C8" w:rsidRPr="00EA3B51">
              <w:rPr>
                <w:rFonts w:ascii="Century" w:hint="eastAsia"/>
              </w:rPr>
              <w:t>（</w:t>
            </w:r>
            <w:r w:rsidR="00E615C8" w:rsidRPr="00EA3B51">
              <w:rPr>
                <w:rFonts w:ascii="Century"/>
              </w:rPr>
              <w:t>10</w:t>
            </w:r>
            <w:r w:rsidR="00E615C8" w:rsidRPr="00EA3B51">
              <w:rPr>
                <w:rFonts w:ascii="Century" w:hint="eastAsia"/>
              </w:rPr>
              <w:t>月上旬～翌年</w:t>
            </w:r>
            <w:r w:rsidR="00E615C8" w:rsidRPr="00EA3B51">
              <w:rPr>
                <w:rFonts w:ascii="Century"/>
              </w:rPr>
              <w:t>3</w:t>
            </w:r>
            <w:r w:rsidR="00E615C8" w:rsidRPr="00EA3B51">
              <w:rPr>
                <w:rFonts w:ascii="Century" w:hint="eastAsia"/>
              </w:rPr>
              <w:t>月）</w:t>
            </w:r>
          </w:p>
        </w:tc>
        <w:tc>
          <w:tcPr>
            <w:tcW w:w="4582" w:type="dxa"/>
            <w:gridSpan w:val="2"/>
            <w:tcBorders>
              <w:top w:val="nil"/>
              <w:bottom w:val="single" w:sz="4" w:space="0" w:color="auto"/>
            </w:tcBorders>
          </w:tcPr>
          <w:p w14:paraId="483C0E97" w14:textId="15B05C5E" w:rsidR="00114C28" w:rsidRPr="00EA3B51" w:rsidRDefault="00A45ABF" w:rsidP="00173401">
            <w:pPr>
              <w:rPr>
                <w:rFonts w:ascii="Century"/>
              </w:rPr>
            </w:pPr>
            <w:r w:rsidRPr="00EA3B51">
              <w:rPr>
                <w:rFonts w:ascii="Century" w:hint="eastAsia"/>
              </w:rPr>
              <w:t xml:space="preserve">□　希望する　</w:t>
            </w:r>
            <w:r w:rsidR="00114C28" w:rsidRPr="00B20C6E">
              <w:rPr>
                <w:rFonts w:ascii="Century" w:hint="eastAsia"/>
              </w:rPr>
              <w:t>（</w:t>
            </w:r>
            <w:r w:rsidR="00A9533C" w:rsidRPr="00B20C6E">
              <w:rPr>
                <w:rFonts w:ascii="Century" w:hint="eastAsia"/>
              </w:rPr>
              <w:t>新システムの</w:t>
            </w:r>
            <w:r w:rsidR="00114C28" w:rsidRPr="00B20C6E">
              <w:rPr>
                <w:rFonts w:ascii="Century" w:hint="eastAsia"/>
              </w:rPr>
              <w:t>タイプに</w:t>
            </w:r>
            <w:r w:rsidR="00A9533C" w:rsidRPr="00B20C6E">
              <w:rPr>
                <w:rFonts w:ascii="Century" w:hint="eastAsia"/>
              </w:rPr>
              <w:t>ついては</w:t>
            </w:r>
            <w:r w:rsidR="009C3FD4">
              <w:rPr>
                <w:rFonts w:ascii="Century" w:hint="eastAsia"/>
              </w:rPr>
              <w:t>,</w:t>
            </w:r>
            <w:r w:rsidR="009C3FD4">
              <w:rPr>
                <w:rFonts w:ascii="Century" w:hint="eastAsia"/>
              </w:rPr>
              <w:t>後日</w:t>
            </w:r>
            <w:r w:rsidR="00A9533C" w:rsidRPr="00B20C6E">
              <w:rPr>
                <w:rFonts w:ascii="Century" w:hint="eastAsia"/>
              </w:rPr>
              <w:t>希望調査を行う予定です</w:t>
            </w:r>
            <w:r w:rsidR="00114C28" w:rsidRPr="00EA3B51">
              <w:rPr>
                <w:rFonts w:ascii="Century" w:hint="eastAsia"/>
              </w:rPr>
              <w:t>）</w:t>
            </w:r>
          </w:p>
        </w:tc>
      </w:tr>
      <w:tr w:rsidR="00A10028" w:rsidRPr="00A10028" w14:paraId="31A8B9EE" w14:textId="77777777" w:rsidTr="00AB6705">
        <w:trPr>
          <w:trHeight w:val="1875"/>
        </w:trPr>
        <w:tc>
          <w:tcPr>
            <w:tcW w:w="8692" w:type="dxa"/>
            <w:gridSpan w:val="6"/>
            <w:tcBorders>
              <w:top w:val="nil"/>
              <w:bottom w:val="single" w:sz="4" w:space="0" w:color="auto"/>
            </w:tcBorders>
          </w:tcPr>
          <w:p w14:paraId="76F6D1B6" w14:textId="77777777" w:rsidR="00BE4F6F" w:rsidRPr="00A10028" w:rsidRDefault="00BE4F6F" w:rsidP="00173401">
            <w:pPr>
              <w:rPr>
                <w:rFonts w:ascii="Century"/>
              </w:rPr>
            </w:pPr>
            <w:r w:rsidRPr="00A10028">
              <w:rPr>
                <w:rFonts w:ascii="Century" w:hint="eastAsia"/>
              </w:rPr>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77777777" w:rsidR="009E2B5B" w:rsidRPr="00A10028" w:rsidRDefault="009E2B5B"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7996924C" w14:textId="2077741C" w:rsidR="002F653C" w:rsidRDefault="002F653C" w:rsidP="00173401">
            <w:pPr>
              <w:rPr>
                <w:rFonts w:ascii="Century"/>
              </w:rPr>
            </w:pPr>
          </w:p>
          <w:p w14:paraId="21AE0B73" w14:textId="77777777" w:rsidR="002F653C" w:rsidRPr="00A10028" w:rsidRDefault="002F653C" w:rsidP="00173401">
            <w:pPr>
              <w:rPr>
                <w:rFonts w:ascii="Century"/>
              </w:rPr>
            </w:pPr>
          </w:p>
          <w:p w14:paraId="486A50C0" w14:textId="77777777" w:rsidR="00BE4F6F" w:rsidRPr="00A10028" w:rsidRDefault="00BE4F6F" w:rsidP="00173401">
            <w:pPr>
              <w:rPr>
                <w:rFonts w:ascii="Century"/>
              </w:rPr>
            </w:pPr>
          </w:p>
        </w:tc>
        <w:bookmarkStart w:id="0" w:name="_GoBack"/>
        <w:bookmarkEnd w:id="0"/>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lastRenderedPageBreak/>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52104A82" w14:textId="1FF662D9" w:rsidR="00BE4F6F" w:rsidRPr="00A10028" w:rsidRDefault="00BE4F6F" w:rsidP="00173401">
            <w:pPr>
              <w:jc w:val="left"/>
              <w:rPr>
                <w:rFonts w:ascii="Century"/>
              </w:rPr>
            </w:pPr>
            <w:r w:rsidRPr="00A10028">
              <w:rPr>
                <w:rFonts w:ascii="Century" w:hint="eastAsia"/>
              </w:rPr>
              <w:lastRenderedPageBreak/>
              <w:t>■研究業績（本提案に関連する論文を最近のものから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66F26698" w14:textId="77777777" w:rsidR="00173401" w:rsidRPr="00A10028" w:rsidRDefault="00173401" w:rsidP="00266756">
      <w:pPr>
        <w:jc w:val="left"/>
        <w:rPr>
          <w:b/>
          <w:sz w:val="24"/>
        </w:rPr>
      </w:pPr>
    </w:p>
    <w:sectPr w:rsidR="00173401" w:rsidRPr="00A10028"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D2D6B" w14:textId="77777777" w:rsidR="008E25D7" w:rsidRDefault="008E25D7" w:rsidP="006E7F91">
      <w:r>
        <w:separator/>
      </w:r>
    </w:p>
  </w:endnote>
  <w:endnote w:type="continuationSeparator" w:id="0">
    <w:p w14:paraId="0429C910" w14:textId="77777777" w:rsidR="008E25D7" w:rsidRDefault="008E25D7"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3A5488" w14:textId="77777777" w:rsidR="008E25D7" w:rsidRDefault="008E25D7" w:rsidP="006E7F91">
      <w:r>
        <w:separator/>
      </w:r>
    </w:p>
  </w:footnote>
  <w:footnote w:type="continuationSeparator" w:id="0">
    <w:p w14:paraId="1C7B3CE5" w14:textId="77777777" w:rsidR="008E25D7" w:rsidRDefault="008E25D7"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CB22D5"/>
    <w:multiLevelType w:val="hybridMultilevel"/>
    <w:tmpl w:val="CFBAA3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554917C0"/>
    <w:multiLevelType w:val="hybridMultilevel"/>
    <w:tmpl w:val="CFBAA344"/>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9"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F716F6A"/>
    <w:multiLevelType w:val="hybridMultilevel"/>
    <w:tmpl w:val="0BCA882A"/>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2"/>
  </w:num>
  <w:num w:numId="3">
    <w:abstractNumId w:val="6"/>
  </w:num>
  <w:num w:numId="4">
    <w:abstractNumId w:val="3"/>
  </w:num>
  <w:num w:numId="5">
    <w:abstractNumId w:val="13"/>
  </w:num>
  <w:num w:numId="6">
    <w:abstractNumId w:val="11"/>
  </w:num>
  <w:num w:numId="7">
    <w:abstractNumId w:val="10"/>
  </w:num>
  <w:num w:numId="8">
    <w:abstractNumId w:val="1"/>
  </w:num>
  <w:num w:numId="9">
    <w:abstractNumId w:val="0"/>
  </w:num>
  <w:num w:numId="10">
    <w:abstractNumId w:val="7"/>
  </w:num>
  <w:num w:numId="11">
    <w:abstractNumId w:val="12"/>
  </w:num>
  <w:num w:numId="12">
    <w:abstractNumId w:val="14"/>
  </w:num>
  <w:num w:numId="13">
    <w:abstractNumId w:val="5"/>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1387D"/>
    <w:rsid w:val="000427FD"/>
    <w:rsid w:val="00062BAD"/>
    <w:rsid w:val="00071CF5"/>
    <w:rsid w:val="00084BD1"/>
    <w:rsid w:val="00091D1B"/>
    <w:rsid w:val="000942EA"/>
    <w:rsid w:val="000967AC"/>
    <w:rsid w:val="000B53AF"/>
    <w:rsid w:val="000C5709"/>
    <w:rsid w:val="000C68E5"/>
    <w:rsid w:val="000E040E"/>
    <w:rsid w:val="000E2999"/>
    <w:rsid w:val="000E3859"/>
    <w:rsid w:val="000F4C96"/>
    <w:rsid w:val="0010011A"/>
    <w:rsid w:val="001017F5"/>
    <w:rsid w:val="00102F43"/>
    <w:rsid w:val="00114C28"/>
    <w:rsid w:val="00117381"/>
    <w:rsid w:val="00124ED5"/>
    <w:rsid w:val="001321E4"/>
    <w:rsid w:val="00142681"/>
    <w:rsid w:val="00143594"/>
    <w:rsid w:val="00165C1F"/>
    <w:rsid w:val="00167D75"/>
    <w:rsid w:val="00173401"/>
    <w:rsid w:val="00175A99"/>
    <w:rsid w:val="001772A5"/>
    <w:rsid w:val="00192F2E"/>
    <w:rsid w:val="001A502C"/>
    <w:rsid w:val="001C33A7"/>
    <w:rsid w:val="001D31D2"/>
    <w:rsid w:val="001F5871"/>
    <w:rsid w:val="00200CAD"/>
    <w:rsid w:val="00205445"/>
    <w:rsid w:val="0020663B"/>
    <w:rsid w:val="00235AD8"/>
    <w:rsid w:val="00243405"/>
    <w:rsid w:val="0024345F"/>
    <w:rsid w:val="002466F3"/>
    <w:rsid w:val="00263CB4"/>
    <w:rsid w:val="00266756"/>
    <w:rsid w:val="00276173"/>
    <w:rsid w:val="00296314"/>
    <w:rsid w:val="002A3724"/>
    <w:rsid w:val="002B0C0A"/>
    <w:rsid w:val="002B222D"/>
    <w:rsid w:val="002B5450"/>
    <w:rsid w:val="002C6CAF"/>
    <w:rsid w:val="002C70B9"/>
    <w:rsid w:val="002D16FE"/>
    <w:rsid w:val="002D3673"/>
    <w:rsid w:val="002D4EBE"/>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653B"/>
    <w:rsid w:val="003679BF"/>
    <w:rsid w:val="00380741"/>
    <w:rsid w:val="00381F79"/>
    <w:rsid w:val="00385120"/>
    <w:rsid w:val="003910EC"/>
    <w:rsid w:val="00397E2C"/>
    <w:rsid w:val="003A485D"/>
    <w:rsid w:val="003B17F7"/>
    <w:rsid w:val="003D4CEB"/>
    <w:rsid w:val="003E6918"/>
    <w:rsid w:val="003E7818"/>
    <w:rsid w:val="003F2134"/>
    <w:rsid w:val="0040138F"/>
    <w:rsid w:val="00405C15"/>
    <w:rsid w:val="004212B5"/>
    <w:rsid w:val="00422142"/>
    <w:rsid w:val="004225B0"/>
    <w:rsid w:val="00424E82"/>
    <w:rsid w:val="004268C9"/>
    <w:rsid w:val="00440E22"/>
    <w:rsid w:val="004458BC"/>
    <w:rsid w:val="00453252"/>
    <w:rsid w:val="0046266A"/>
    <w:rsid w:val="00475F4D"/>
    <w:rsid w:val="004859A7"/>
    <w:rsid w:val="00490044"/>
    <w:rsid w:val="00494C9C"/>
    <w:rsid w:val="004A52DA"/>
    <w:rsid w:val="004B16B9"/>
    <w:rsid w:val="004D197F"/>
    <w:rsid w:val="004D4FB1"/>
    <w:rsid w:val="004E34D8"/>
    <w:rsid w:val="004E6498"/>
    <w:rsid w:val="004F1347"/>
    <w:rsid w:val="004F3640"/>
    <w:rsid w:val="00505841"/>
    <w:rsid w:val="00513EA9"/>
    <w:rsid w:val="00522C3F"/>
    <w:rsid w:val="00525802"/>
    <w:rsid w:val="00526B37"/>
    <w:rsid w:val="00560245"/>
    <w:rsid w:val="00561D2A"/>
    <w:rsid w:val="005711F2"/>
    <w:rsid w:val="00574CE1"/>
    <w:rsid w:val="0058193D"/>
    <w:rsid w:val="00584988"/>
    <w:rsid w:val="005957EF"/>
    <w:rsid w:val="005C7B1D"/>
    <w:rsid w:val="005D0CB4"/>
    <w:rsid w:val="005E3A0A"/>
    <w:rsid w:val="005E40B9"/>
    <w:rsid w:val="005E6E54"/>
    <w:rsid w:val="00602E40"/>
    <w:rsid w:val="006031A5"/>
    <w:rsid w:val="00636C43"/>
    <w:rsid w:val="00637511"/>
    <w:rsid w:val="00650070"/>
    <w:rsid w:val="0065261F"/>
    <w:rsid w:val="006567B8"/>
    <w:rsid w:val="0067190B"/>
    <w:rsid w:val="00673178"/>
    <w:rsid w:val="006905D7"/>
    <w:rsid w:val="00696572"/>
    <w:rsid w:val="006A2C5C"/>
    <w:rsid w:val="006A3018"/>
    <w:rsid w:val="006A6719"/>
    <w:rsid w:val="006C05C8"/>
    <w:rsid w:val="006D2CE6"/>
    <w:rsid w:val="006D4D5F"/>
    <w:rsid w:val="006D577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0ED9"/>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72A06"/>
    <w:rsid w:val="00882EAB"/>
    <w:rsid w:val="00890DF3"/>
    <w:rsid w:val="00892A6B"/>
    <w:rsid w:val="008A286F"/>
    <w:rsid w:val="008B667B"/>
    <w:rsid w:val="008C1051"/>
    <w:rsid w:val="008C556A"/>
    <w:rsid w:val="008D40A6"/>
    <w:rsid w:val="008E25D7"/>
    <w:rsid w:val="008F6AE0"/>
    <w:rsid w:val="00905F33"/>
    <w:rsid w:val="00911969"/>
    <w:rsid w:val="0092152A"/>
    <w:rsid w:val="00921C59"/>
    <w:rsid w:val="009331AA"/>
    <w:rsid w:val="00933627"/>
    <w:rsid w:val="0093745A"/>
    <w:rsid w:val="00951FE4"/>
    <w:rsid w:val="009563C8"/>
    <w:rsid w:val="00961DA6"/>
    <w:rsid w:val="00971E8C"/>
    <w:rsid w:val="0097257B"/>
    <w:rsid w:val="0097269F"/>
    <w:rsid w:val="00982BBE"/>
    <w:rsid w:val="0099181D"/>
    <w:rsid w:val="009A1D30"/>
    <w:rsid w:val="009B456D"/>
    <w:rsid w:val="009C3FD4"/>
    <w:rsid w:val="009C53CA"/>
    <w:rsid w:val="009E2B5B"/>
    <w:rsid w:val="009F0059"/>
    <w:rsid w:val="009F4132"/>
    <w:rsid w:val="00A002B3"/>
    <w:rsid w:val="00A00A87"/>
    <w:rsid w:val="00A0183C"/>
    <w:rsid w:val="00A06414"/>
    <w:rsid w:val="00A10028"/>
    <w:rsid w:val="00A1363A"/>
    <w:rsid w:val="00A20978"/>
    <w:rsid w:val="00A2436E"/>
    <w:rsid w:val="00A45ABF"/>
    <w:rsid w:val="00A53048"/>
    <w:rsid w:val="00A63449"/>
    <w:rsid w:val="00A72F0C"/>
    <w:rsid w:val="00A83037"/>
    <w:rsid w:val="00A9533C"/>
    <w:rsid w:val="00AA6A19"/>
    <w:rsid w:val="00AB02AD"/>
    <w:rsid w:val="00AB24B7"/>
    <w:rsid w:val="00AB6705"/>
    <w:rsid w:val="00AE71F1"/>
    <w:rsid w:val="00B0021C"/>
    <w:rsid w:val="00B021AB"/>
    <w:rsid w:val="00B0442C"/>
    <w:rsid w:val="00B13810"/>
    <w:rsid w:val="00B20C6E"/>
    <w:rsid w:val="00B24EFF"/>
    <w:rsid w:val="00B30770"/>
    <w:rsid w:val="00B4730B"/>
    <w:rsid w:val="00B60F28"/>
    <w:rsid w:val="00B610FB"/>
    <w:rsid w:val="00B63BFD"/>
    <w:rsid w:val="00B6486D"/>
    <w:rsid w:val="00B671D2"/>
    <w:rsid w:val="00B6792C"/>
    <w:rsid w:val="00B84185"/>
    <w:rsid w:val="00B8663E"/>
    <w:rsid w:val="00B87D28"/>
    <w:rsid w:val="00BA0785"/>
    <w:rsid w:val="00BA66FE"/>
    <w:rsid w:val="00BB011F"/>
    <w:rsid w:val="00BB6649"/>
    <w:rsid w:val="00BB67AD"/>
    <w:rsid w:val="00BC0EBB"/>
    <w:rsid w:val="00BC3592"/>
    <w:rsid w:val="00BC647D"/>
    <w:rsid w:val="00BD0EA9"/>
    <w:rsid w:val="00BE155E"/>
    <w:rsid w:val="00BE4F6F"/>
    <w:rsid w:val="00C026CC"/>
    <w:rsid w:val="00C16B9B"/>
    <w:rsid w:val="00C22184"/>
    <w:rsid w:val="00C23BBD"/>
    <w:rsid w:val="00C26E7F"/>
    <w:rsid w:val="00C34D63"/>
    <w:rsid w:val="00C61A91"/>
    <w:rsid w:val="00C712C4"/>
    <w:rsid w:val="00C734CC"/>
    <w:rsid w:val="00C76E7D"/>
    <w:rsid w:val="00C9431F"/>
    <w:rsid w:val="00CB4CAD"/>
    <w:rsid w:val="00CB4F06"/>
    <w:rsid w:val="00CD032B"/>
    <w:rsid w:val="00CD1455"/>
    <w:rsid w:val="00CD292F"/>
    <w:rsid w:val="00CD3C41"/>
    <w:rsid w:val="00CD59CA"/>
    <w:rsid w:val="00CE384A"/>
    <w:rsid w:val="00CE3E09"/>
    <w:rsid w:val="00D17D59"/>
    <w:rsid w:val="00D271EF"/>
    <w:rsid w:val="00D27C13"/>
    <w:rsid w:val="00D33202"/>
    <w:rsid w:val="00D3766C"/>
    <w:rsid w:val="00D570FA"/>
    <w:rsid w:val="00D70D81"/>
    <w:rsid w:val="00D7133D"/>
    <w:rsid w:val="00DC2EEA"/>
    <w:rsid w:val="00DD418B"/>
    <w:rsid w:val="00DE6C58"/>
    <w:rsid w:val="00DE763F"/>
    <w:rsid w:val="00DF0C53"/>
    <w:rsid w:val="00DF6DDC"/>
    <w:rsid w:val="00E10DB5"/>
    <w:rsid w:val="00E155B1"/>
    <w:rsid w:val="00E34AB9"/>
    <w:rsid w:val="00E3724B"/>
    <w:rsid w:val="00E42A5C"/>
    <w:rsid w:val="00E576E3"/>
    <w:rsid w:val="00E57DD8"/>
    <w:rsid w:val="00E605B2"/>
    <w:rsid w:val="00E609A7"/>
    <w:rsid w:val="00E615C8"/>
    <w:rsid w:val="00E73ABA"/>
    <w:rsid w:val="00E74DD1"/>
    <w:rsid w:val="00E77240"/>
    <w:rsid w:val="00E77F54"/>
    <w:rsid w:val="00E86CE5"/>
    <w:rsid w:val="00E87CBA"/>
    <w:rsid w:val="00E915B3"/>
    <w:rsid w:val="00E96990"/>
    <w:rsid w:val="00EA03B8"/>
    <w:rsid w:val="00EA3B51"/>
    <w:rsid w:val="00EE2481"/>
    <w:rsid w:val="00EE3E98"/>
    <w:rsid w:val="00EE6E71"/>
    <w:rsid w:val="00EF1217"/>
    <w:rsid w:val="00EF150E"/>
    <w:rsid w:val="00F12DDC"/>
    <w:rsid w:val="00F13C4C"/>
    <w:rsid w:val="00F22450"/>
    <w:rsid w:val="00F2281D"/>
    <w:rsid w:val="00F25541"/>
    <w:rsid w:val="00F33D59"/>
    <w:rsid w:val="00F34A6F"/>
    <w:rsid w:val="00F36AC0"/>
    <w:rsid w:val="00F4266E"/>
    <w:rsid w:val="00F43162"/>
    <w:rsid w:val="00F77E6F"/>
    <w:rsid w:val="00F84815"/>
    <w:rsid w:val="00FA2491"/>
    <w:rsid w:val="00FA75E9"/>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 w:type="paragraph" w:styleId="af">
    <w:name w:val="Revision"/>
    <w:hidden/>
    <w:uiPriority w:val="99"/>
    <w:semiHidden/>
    <w:rsid w:val="00E615C8"/>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7092-98B6-4A99-AFA8-73F35582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2223</Words>
  <Characters>482</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2021-12-24T04:11:00Z</dcterms:modified>
</cp:coreProperties>
</file>